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«Устное народное творчество, как средство нравственно-патриотического воспитания дошкольников»</w:t>
      </w:r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Подготовила:</w:t>
      </w:r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</w:t>
      </w:r>
      <w:proofErr w:type="spellStart"/>
      <w:r>
        <w:rPr>
          <w:color w:val="000000"/>
          <w:sz w:val="28"/>
          <w:szCs w:val="28"/>
        </w:rPr>
        <w:t>Бушманова</w:t>
      </w:r>
      <w:proofErr w:type="spellEnd"/>
      <w:r>
        <w:rPr>
          <w:color w:val="000000"/>
          <w:sz w:val="28"/>
          <w:szCs w:val="28"/>
        </w:rPr>
        <w:t xml:space="preserve"> И.О.</w:t>
      </w:r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Быть патриотом — это значит ощущать себя неотъемлемой частью отечества. Это сложное чувство возникает еще в дошкольном детстве, когда закладываются основы ценностного отношения к окружающему миру, и формируется в ребенке постепенно, в ходе воспитания любви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своим</w:t>
      </w:r>
      <w:proofErr w:type="gramEnd"/>
      <w:r>
        <w:rPr>
          <w:color w:val="000000"/>
          <w:sz w:val="28"/>
          <w:szCs w:val="28"/>
        </w:rPr>
        <w:t xml:space="preserve"> ближним, к детскому саду, к родным местам, к родной стране. Дошкольный возраст, как период становления личности, имеет свои потенциальные возможности, для формирования высших нравственных чувств, к которым и относится чувство патриотизма.</w:t>
      </w:r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Устное народное творчество – это история народа, его духовное богатство. Веселые песенки, замысловатые загадки, поговорки, </w:t>
      </w:r>
      <w:proofErr w:type="spellStart"/>
      <w:r>
        <w:rPr>
          <w:color w:val="000000"/>
          <w:sz w:val="28"/>
          <w:szCs w:val="28"/>
        </w:rPr>
        <w:t>потешки</w:t>
      </w:r>
      <w:proofErr w:type="spellEnd"/>
      <w:r>
        <w:rPr>
          <w:color w:val="000000"/>
          <w:sz w:val="28"/>
          <w:szCs w:val="28"/>
        </w:rPr>
        <w:t>, прибаутки, считалки, скороговорки, сказочки сочинил великий и бессмертный поэ</w:t>
      </w:r>
      <w:proofErr w:type="gramStart"/>
      <w:r>
        <w:rPr>
          <w:color w:val="000000"/>
          <w:sz w:val="28"/>
          <w:szCs w:val="28"/>
        </w:rPr>
        <w:t>т-</w:t>
      </w:r>
      <w:proofErr w:type="gramEnd"/>
      <w:r>
        <w:rPr>
          <w:color w:val="000000"/>
          <w:sz w:val="28"/>
          <w:szCs w:val="28"/>
        </w:rPr>
        <w:t xml:space="preserve"> русский народ.</w:t>
      </w:r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Многие ли взрослые могут спеть своему ребенку настоящую колыбельную песню? Многие ли дети, открывая мир вокруг себя, видят в своем доме красивую книгу, репродукции картин великих мастеров? Слышат светлую, мелодичную музыку? К сожалению, таких домов все меньше и меньше.</w:t>
      </w:r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Фольклор русского народа — важная часть его национальной духовной культуры.</w:t>
      </w:r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Фольклор — это сокровище не только народной поэзии, прозы и музыки, но и народной педагогической мысли.</w:t>
      </w:r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Именно в фольклоре тысячелетним народным педагогическим опытом отобраны самые естественные и необходимые формы развития речи, музыкальных и поэтических способностей, логического и образного мышления, смекалки, юмора, сатиры, трудовых и физических навыков, причём представлены они в художественной форме.</w:t>
      </w:r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«Фольклор — это художественная педагогика. Воспитание словом, музыкой, движением, ритмом. Это та самая система эстетического воспитания детей с помощью литературы и искусства, которую мы еще только пытаемся осуществить в школе, в дошкольном учреждении. Народная педагогика, воплощенная в фольклоре, попросту не знает иных методов и форм, кроме эстетического воспитания. Причем, не только для избранных, наиболее одаренных, а для всех».</w:t>
      </w:r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Фольклор — это еще и школа патриотического воспитания. Ребенок растет от колыбельных песен до былин, он исподволь готовится к постижению сложнейшего мира эпических героев и идей.</w:t>
      </w:r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Возвращение к традиционным ценностям начинается с семьи, с домашнего воспитания. Фольклорные инструменты воспитания могут существовать и в детском саду — с первых </w:t>
      </w:r>
      <w:r>
        <w:rPr>
          <w:rStyle w:val="a5"/>
          <w:color w:val="000000"/>
          <w:sz w:val="28"/>
          <w:szCs w:val="28"/>
        </w:rPr>
        <w:t>«азбучных»</w:t>
      </w:r>
      <w:r>
        <w:rPr>
          <w:color w:val="000000"/>
          <w:sz w:val="28"/>
          <w:szCs w:val="28"/>
        </w:rPr>
        <w:t> шагов воспитанника.</w:t>
      </w:r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Малыш всему учится в общении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взрослыми, ранний опыт ребенка создает тот фон, который ведет к развитию речи, умению слышать и слушать, думать, подготавливает детей к вычленению смысла слов.</w:t>
      </w:r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Ребенок не рождается со сложившейся речью. Постепенно, шаг за шагом, он учиться говорить — овладевает умением выговаривать определенные </w:t>
      </w:r>
      <w:r>
        <w:rPr>
          <w:color w:val="000000"/>
          <w:sz w:val="28"/>
          <w:szCs w:val="28"/>
        </w:rPr>
        <w:lastRenderedPageBreak/>
        <w:t xml:space="preserve">звукосочетания. По мере того как возрастают произносительные способности ребенка, увеличивается и его умение понимать речь окружающих. И через некоторое время, произнося слова, а затем, связывая их между собой в предложения и фразы, ребенок овладевает особенностью ясно и последовательно выражать свои мысли. Работая с детьми младшего дошкольного возраста, мы пришли к выводу, что фольклор является идеальным средством для патриотического воспитания младших дошкольников, поскольку прививает детям любовь к родителям, родственникам, братьям, сестрам; формирует культурно-гигиенические навыки, знакомит с красотами русской природы, родного дома, малой Родины. Использовать </w:t>
      </w:r>
      <w:proofErr w:type="spellStart"/>
      <w:r>
        <w:rPr>
          <w:color w:val="000000"/>
          <w:sz w:val="28"/>
          <w:szCs w:val="28"/>
        </w:rPr>
        <w:t>потешки</w:t>
      </w:r>
      <w:proofErr w:type="spellEnd"/>
      <w:r>
        <w:rPr>
          <w:color w:val="000000"/>
          <w:sz w:val="28"/>
          <w:szCs w:val="28"/>
        </w:rPr>
        <w:t>, песенки, прибаутки можно не только в непосредственной образовательной деятельности, а в организации режимных моментов, проведении игр, созданные русским народом в течение веков и вобравшие в себя всю его мудрость, доброту, нежность и любовь к родной стороне.</w:t>
      </w:r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Малые формы фольклора являются первыми художественными произведениями, которые слышит ребёнок. Поэтому в работе с детьми стараемся наизусть читать колыбельные песенки, </w:t>
      </w:r>
      <w:proofErr w:type="spellStart"/>
      <w:r>
        <w:rPr>
          <w:color w:val="000000"/>
          <w:sz w:val="28"/>
          <w:szCs w:val="28"/>
        </w:rPr>
        <w:t>потешки</w:t>
      </w:r>
      <w:proofErr w:type="spellEnd"/>
      <w:r>
        <w:rPr>
          <w:color w:val="000000"/>
          <w:sz w:val="28"/>
          <w:szCs w:val="28"/>
        </w:rPr>
        <w:t>, диалоги, сказки, и тактично, с чувством меры, с учётом доступности восприятия, включить их в повседневный разговор с детьми.</w:t>
      </w:r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 эффективно использование малых фольклорных форм в период адаптации ребёнка к новым для него условиям.</w:t>
      </w:r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— Во время расставания с родителями переключаем внимание ребёнка на игрушку (кошку, собачку, петушка, сопровождая её движениями, чтением </w:t>
      </w:r>
      <w:proofErr w:type="spellStart"/>
      <w:r>
        <w:rPr>
          <w:color w:val="000000"/>
          <w:sz w:val="28"/>
          <w:szCs w:val="28"/>
        </w:rPr>
        <w:t>потешки</w:t>
      </w:r>
      <w:proofErr w:type="spellEnd"/>
      <w:r>
        <w:rPr>
          <w:color w:val="000000"/>
          <w:sz w:val="28"/>
          <w:szCs w:val="28"/>
        </w:rPr>
        <w:t>:</w:t>
      </w:r>
      <w:proofErr w:type="gramEnd"/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или: Киска, киска, киска брысь</w:t>
      </w:r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Вариантом такого приёма могут быть игры ребёнка со своими пальцами. Дети с удовольствием перебирают их, наделяя именами близких людей:</w:t>
      </w:r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пальчик – я, вот и вся моя семья.</w:t>
      </w:r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Особенно дети любят, когда во время чтения </w:t>
      </w:r>
      <w:proofErr w:type="spellStart"/>
      <w:r>
        <w:rPr>
          <w:color w:val="000000"/>
          <w:sz w:val="28"/>
          <w:szCs w:val="28"/>
        </w:rPr>
        <w:t>потешки</w:t>
      </w:r>
      <w:proofErr w:type="spellEnd"/>
      <w:r>
        <w:rPr>
          <w:color w:val="000000"/>
          <w:sz w:val="28"/>
          <w:szCs w:val="28"/>
        </w:rPr>
        <w:t xml:space="preserve"> используется его имя, такие произведения малых фольклорных форм дети очень быстро запоминают:</w:t>
      </w:r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Сашенька хороший, Сашенька пригожий!</w:t>
      </w:r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помощью народных песенок, </w:t>
      </w:r>
      <w:proofErr w:type="spellStart"/>
      <w:r>
        <w:rPr>
          <w:color w:val="000000"/>
          <w:sz w:val="28"/>
          <w:szCs w:val="28"/>
        </w:rPr>
        <w:t>потешек</w:t>
      </w:r>
      <w:proofErr w:type="spellEnd"/>
      <w:r>
        <w:rPr>
          <w:color w:val="000000"/>
          <w:sz w:val="28"/>
          <w:szCs w:val="28"/>
        </w:rPr>
        <w:t xml:space="preserve"> у детей воспитывается положительное отношение к режимным моментам: умывание, причёсыванию, приёму пищи, одеванию, укладыванию спать.</w:t>
      </w:r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умывании: Водичка – водичка</w:t>
      </w:r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причёсывании: Расти, коса, до пояса</w:t>
      </w:r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время приёма пищи: Умница Катенька</w:t>
      </w:r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Укладываем детей на полуденный сон, говоря ласковые слова, сопровождая их соответствующими движениями. Подходя к каждому, поправляем одеяло, гладим по головке, создаем ощущение домашнего уюта:</w:t>
      </w:r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«Баю, бай, баю, бай, ты собачка не лай,</w:t>
      </w:r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Петушок не кричи, Колю, Машу не буди.</w:t>
      </w:r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Наши детки будут спать, да большие вырастать.</w:t>
      </w:r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поспят подольше — вырастут </w:t>
      </w:r>
      <w:proofErr w:type="gramStart"/>
      <w:r>
        <w:rPr>
          <w:color w:val="000000"/>
          <w:sz w:val="28"/>
          <w:szCs w:val="28"/>
        </w:rPr>
        <w:t>побольше</w:t>
      </w:r>
      <w:proofErr w:type="gramEnd"/>
      <w:r>
        <w:rPr>
          <w:color w:val="000000"/>
          <w:sz w:val="28"/>
          <w:szCs w:val="28"/>
        </w:rPr>
        <w:t>».</w:t>
      </w:r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Применяем мы </w:t>
      </w:r>
      <w:proofErr w:type="spellStart"/>
      <w:r>
        <w:rPr>
          <w:color w:val="000000"/>
          <w:sz w:val="28"/>
          <w:szCs w:val="28"/>
        </w:rPr>
        <w:t>потешки</w:t>
      </w:r>
      <w:proofErr w:type="spellEnd"/>
      <w:r>
        <w:rPr>
          <w:color w:val="000000"/>
          <w:sz w:val="28"/>
          <w:szCs w:val="28"/>
        </w:rPr>
        <w:t xml:space="preserve"> и для подъема детей, после полуденного сна, особенно в дождливую погоду, когда просыпаться особенно трудно. Поочередно поднимая малышей, сопровождаем их пробуждение словами:</w:t>
      </w:r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Потягуни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потягушечки</w:t>
      </w:r>
      <w:proofErr w:type="spellEnd"/>
      <w:r>
        <w:rPr>
          <w:color w:val="000000"/>
          <w:sz w:val="28"/>
          <w:szCs w:val="28"/>
        </w:rPr>
        <w:t xml:space="preserve"> от носочков до </w:t>
      </w:r>
      <w:proofErr w:type="spellStart"/>
      <w:r>
        <w:rPr>
          <w:color w:val="000000"/>
          <w:sz w:val="28"/>
          <w:szCs w:val="28"/>
        </w:rPr>
        <w:t>макушечки</w:t>
      </w:r>
      <w:proofErr w:type="spellEnd"/>
      <w:r>
        <w:rPr>
          <w:color w:val="000000"/>
          <w:sz w:val="28"/>
          <w:szCs w:val="28"/>
        </w:rPr>
        <w:t>!</w:t>
      </w:r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потянемся-потянемся, маленькими не останемся!».</w:t>
      </w:r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Чтение народных песенок, </w:t>
      </w:r>
      <w:proofErr w:type="spellStart"/>
      <w:r>
        <w:rPr>
          <w:color w:val="000000"/>
          <w:sz w:val="28"/>
          <w:szCs w:val="28"/>
        </w:rPr>
        <w:t>потешек</w:t>
      </w:r>
      <w:proofErr w:type="spellEnd"/>
      <w:r>
        <w:rPr>
          <w:color w:val="000000"/>
          <w:sz w:val="28"/>
          <w:szCs w:val="28"/>
        </w:rPr>
        <w:t>, сопровождаемое показом, более глубоко воздействует на чувства ребёнка, способствует запоминанию текста, развитию речи.</w:t>
      </w:r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Необходимо, чтобы работа с </w:t>
      </w:r>
      <w:proofErr w:type="spellStart"/>
      <w:r>
        <w:rPr>
          <w:color w:val="000000"/>
          <w:sz w:val="28"/>
          <w:szCs w:val="28"/>
        </w:rPr>
        <w:t>потешками</w:t>
      </w:r>
      <w:proofErr w:type="spellEnd"/>
      <w:r>
        <w:rPr>
          <w:color w:val="000000"/>
          <w:sz w:val="28"/>
          <w:szCs w:val="28"/>
        </w:rPr>
        <w:t xml:space="preserve"> не ограничивалась только стенами детского сада. Она должна носить систематический характер. Только тогда она приносит и положительные образовательные результаты в развитии словаря ребенка и положительные эмоции.</w:t>
      </w:r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Потешки</w:t>
      </w:r>
      <w:proofErr w:type="spellEnd"/>
      <w:r>
        <w:rPr>
          <w:color w:val="000000"/>
          <w:sz w:val="28"/>
          <w:szCs w:val="28"/>
        </w:rPr>
        <w:t xml:space="preserve"> играют существенную положительную роль в процессе развития словарного запаса у детей раннего дошкольного возраста. Через освоение их образов происходит речевое знакомство ребенка с окружающим миром, закладывается фундамент непрерывной познавательной деятельности. Через </w:t>
      </w:r>
      <w:proofErr w:type="spellStart"/>
      <w:r>
        <w:rPr>
          <w:color w:val="000000"/>
          <w:sz w:val="28"/>
          <w:szCs w:val="28"/>
        </w:rPr>
        <w:t>потешки</w:t>
      </w:r>
      <w:proofErr w:type="spellEnd"/>
      <w:r>
        <w:rPr>
          <w:color w:val="000000"/>
          <w:sz w:val="28"/>
          <w:szCs w:val="28"/>
        </w:rPr>
        <w:t xml:space="preserve"> ребенок не только овладевает родным языком, но и, осваивая его красоту, лаконичность приобщается к культуре своего народа, получает первые впечатления о ней. </w:t>
      </w:r>
      <w:proofErr w:type="spellStart"/>
      <w:r>
        <w:rPr>
          <w:color w:val="000000"/>
          <w:sz w:val="28"/>
          <w:szCs w:val="28"/>
        </w:rPr>
        <w:t>Потешки</w:t>
      </w:r>
      <w:proofErr w:type="spellEnd"/>
      <w:r>
        <w:rPr>
          <w:color w:val="000000"/>
          <w:sz w:val="28"/>
          <w:szCs w:val="28"/>
        </w:rPr>
        <w:t xml:space="preserve"> позволяют результативно развивать фонематический слух детей.</w:t>
      </w:r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Список использованной литературы:</w:t>
      </w:r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Аникин В.П. Русские народные пословицы, поговорки, загадки и детский фольклор. - М., 1999</w:t>
      </w:r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Веселая ярмарка. Сценарии нетрадиционных праздников для школьного возраста. – Смоленск, 1998</w:t>
      </w:r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Картушина</w:t>
      </w:r>
      <w:proofErr w:type="spellEnd"/>
      <w:r>
        <w:rPr>
          <w:color w:val="000000"/>
          <w:sz w:val="28"/>
          <w:szCs w:val="28"/>
        </w:rPr>
        <w:t> М.Ю. Сценарии оздоровительных досугов для детей М., 2004</w:t>
      </w:r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Ковалева Г.А. Воспитывая маленького гражданина…/Практическое пособие для работников ДОУ., М., 2004.</w:t>
      </w:r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spellStart"/>
      <w:r>
        <w:rPr>
          <w:color w:val="000000"/>
          <w:sz w:val="28"/>
          <w:szCs w:val="28"/>
        </w:rPr>
        <w:t>Кондрыкинская</w:t>
      </w:r>
      <w:proofErr w:type="spellEnd"/>
      <w:r>
        <w:rPr>
          <w:color w:val="000000"/>
          <w:sz w:val="28"/>
          <w:szCs w:val="28"/>
        </w:rPr>
        <w:t> Л.А. С чего начинается Родина? Опыт работы по патриотическому воспитанию в ДОУ. М., 2004</w:t>
      </w:r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Мой родной дом / Программа нравственно-патриотического воспитания школьников. М., 2004</w:t>
      </w:r>
    </w:p>
    <w:p w:rsidR="00C32E84" w:rsidRDefault="00C32E84" w:rsidP="00C32E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Музыкальная палитра // журнал</w:t>
      </w:r>
      <w:proofErr w:type="gramStart"/>
      <w:r>
        <w:rPr>
          <w:color w:val="000000"/>
          <w:sz w:val="28"/>
          <w:szCs w:val="28"/>
        </w:rPr>
        <w:t xml:space="preserve">., </w:t>
      </w:r>
      <w:proofErr w:type="gramEnd"/>
      <w:r>
        <w:rPr>
          <w:color w:val="000000"/>
          <w:sz w:val="28"/>
          <w:szCs w:val="28"/>
        </w:rPr>
        <w:t>2003 г., №2, стр. 14</w:t>
      </w:r>
    </w:p>
    <w:p w:rsidR="006575C8" w:rsidRDefault="005B7036" w:rsidP="00C32E84">
      <w:pPr>
        <w:jc w:val="both"/>
      </w:pPr>
    </w:p>
    <w:sectPr w:rsidR="006575C8" w:rsidSect="00C32E8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E84"/>
    <w:rsid w:val="000E4A46"/>
    <w:rsid w:val="002C4722"/>
    <w:rsid w:val="003A662F"/>
    <w:rsid w:val="003D38C9"/>
    <w:rsid w:val="003E4546"/>
    <w:rsid w:val="0046442E"/>
    <w:rsid w:val="005B7036"/>
    <w:rsid w:val="006273A6"/>
    <w:rsid w:val="006C7752"/>
    <w:rsid w:val="0070658D"/>
    <w:rsid w:val="00C3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E84"/>
    <w:rPr>
      <w:b/>
      <w:bCs/>
    </w:rPr>
  </w:style>
  <w:style w:type="character" w:styleId="a5">
    <w:name w:val="Emphasis"/>
    <w:basedOn w:val="a0"/>
    <w:uiPriority w:val="20"/>
    <w:qFormat/>
    <w:rsid w:val="00C32E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1066</Words>
  <Characters>6081</Characters>
  <Application>Microsoft Office Word</Application>
  <DocSecurity>0</DocSecurity>
  <Lines>50</Lines>
  <Paragraphs>14</Paragraphs>
  <ScaleCrop>false</ScaleCrop>
  <Company>diakov.net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2024-01-17T05:47:00Z</dcterms:created>
  <dcterms:modified xsi:type="dcterms:W3CDTF">2024-01-17T08:08:00Z</dcterms:modified>
</cp:coreProperties>
</file>