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55" w:rsidRDefault="00495F55" w:rsidP="00F6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  <w:t>Положение</w:t>
      </w:r>
    </w:p>
    <w:p w:rsidR="00495F55" w:rsidRPr="00606D74" w:rsidRDefault="00495F55" w:rsidP="00F6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  <w:t>об официальном сайте в сети Интернет</w:t>
      </w:r>
    </w:p>
    <w:p w:rsidR="00495F55" w:rsidRPr="002105E6" w:rsidRDefault="00495F55" w:rsidP="00F6157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  <w:t> </w:t>
      </w:r>
      <w:r w:rsidRPr="000E58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0E58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«Полянский детский сад «Родничок» общеразвивающего вида» </w:t>
      </w:r>
    </w:p>
    <w:p w:rsidR="00495F55" w:rsidRPr="00606D74" w:rsidRDefault="00495F55" w:rsidP="00DD0A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  <w:t>1. Общие положения</w:t>
      </w:r>
    </w:p>
    <w:p w:rsidR="00495F55" w:rsidRPr="00606D74" w:rsidRDefault="00495F55" w:rsidP="00DD0AE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 xml:space="preserve">1.1. Положение об официальном сайте в сети </w:t>
      </w:r>
      <w:r>
        <w:rPr>
          <w:rFonts w:ascii="Times New Roman" w:hAnsi="Times New Roman" w:cs="Times New Roman"/>
          <w:color w:val="080808"/>
          <w:sz w:val="28"/>
          <w:szCs w:val="28"/>
          <w:lang w:eastAsia="ru-RU"/>
        </w:rPr>
        <w:t xml:space="preserve">Интернет </w:t>
      </w:r>
      <w:r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  <w:t> </w:t>
      </w:r>
      <w:r w:rsidRPr="00DD0A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МБДОУ «Полянский детский сад «Родничок» общеразвивающего вида» </w:t>
      </w:r>
      <w:r w:rsidRPr="00DD0AEE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,  в дальнейшем - «Положение», в соответствии с законодательством</w:t>
      </w: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 xml:space="preserve"> Российской Федерации определяет </w:t>
      </w: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статус сайта (далее – Сайт), структуру и порядок размещения в сети Интернет информационных материалов, а также права, обязанности и регламент деятельности сот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рудников</w:t>
      </w:r>
      <w:r w:rsidRPr="00DD0AEE"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  <w:t> </w:t>
      </w:r>
      <w:r w:rsidRPr="00DD0A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 «Полянский детский сад «Родничок» общеразвивающего вида»  (далее – Учреждение), осуществляющих информационную и программно-техническую поддержку</w:t>
      </w: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данного Сайта.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1.2. </w:t>
      </w: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 обеспечивает официальное представление информации об Учреждении в сети Интернет с целью расширения информационно-образовательных услуг Учреждения, оперативного ознакомления пользователей с различными аспектами его деятельности, эффективность процесса повышения квалификации и переподготовки педагогических работников района, развитие единого информационного пространства региональной системы образования.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Сайт Учреждения предоставляет возможность пользователям обмениваться опытом, принимать участие в дискуссиях, взаимодействовать с сотрудниками Учреждения, пользоваться цифровыми и иными ресурсами, являющимися продуктом работы сотрудников Учреждения. Сайт содержит разделы: новостные, справочные, учебно-методические, научные материалы, ссылки на полезные ресурсы и др.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1.4. Функционирование</w:t>
      </w:r>
      <w:r>
        <w:rPr>
          <w:rFonts w:ascii="Times New Roman" w:hAnsi="Times New Roman" w:cs="Times New Roman"/>
          <w:color w:val="080808"/>
          <w:sz w:val="28"/>
          <w:szCs w:val="28"/>
          <w:lang w:eastAsia="ru-RU"/>
        </w:rPr>
        <w:t xml:space="preserve"> сайта</w:t>
      </w: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 xml:space="preserve"> регламентируется Федеральным законом «Об образовании в Российской Федерации», П</w:t>
      </w: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</w:t>
      </w:r>
      <w:r w:rsidRPr="00606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</w:t>
      </w: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ставом Учреждения, настоящим Положением.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1.5.Официальный сайт в сети Интернет Учреждения, является электронным общедоступным информационным ресурсом, размещенным в глобальной сети Интернет.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1.4. Целями создания сайта Учреждения являются: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обеспечение открытости деятельности Учреждения;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информирование общественности о развитии и результатах уставной деятельности Учреждения;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защита прав и интересов участников образовательного процесса.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1.5. Настоящее Положение является локальным нормативным актом, регламентирующим деятельность Учреждения.</w:t>
      </w:r>
    </w:p>
    <w:p w:rsidR="00495F55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1.7.Пользователем сайта Учреждения может быть любое лицо, имеющее технические возможности выхода в сеть Интернет.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5F55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  <w:t>2. Информационная структура сайта Учреждения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2.1.   Информационный ресурс сайта Учреждения формируется из общественно-значимой информации для всех участников образовательного процесса в соответствии с уставной деятельностью Учреждения.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2.2.   Информационный ресурс сайта  Учреждения является открытым и общедоступным. Информация сайта Учреждения излагается общеупотребительными словами, понятными широкой аудитории.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2.3.   Информация, размещаемая на сайте Учреждения, не должна: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нарушать авторское право;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содержать ненормативную лексику;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унижать честь, достоинство и деловую репутацию физических и юридических лиц;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содержать государственную, коммерческую или иную, специально охраняемую тайну;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содержать материалы, запрещенные к опубликованию законодательством Российской Федерации;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  противоречить профессиональной этике в педагогической деятельности.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2.4.   Информационная структура сайта Учреждения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2.5.   Информационные материалы инвариантного блока являются обязательными к размещению на официальном сайте ДОУ в соответствии с пунктом 2 статьи 29 Федерального закона «Об образовании в Российской Федерации» и должны: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обеспечивать открытость и доступность: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информации: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о дате создания Учреждения, об учредителе, о месте нахождения Учреждения и его филиалов (при наличии), режиме, графике работы, контактных телефонах и об адресах электронной почты;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 структуре и об органах управления Учреждением;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о реализуемых образовательных программах;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о численности воспитанников;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о языках образования;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о федеральных государственных образовательных стандартах;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о руководителе Учреждения, его заместителях, руководителях филиалов (при их наличии);</w:t>
      </w:r>
    </w:p>
    <w:p w:rsidR="00495F55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о персональном составе педагогических работников с указанием уровня образования, квалификации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и) о материально-техническом обеспечении Учреждения (в том числе о наличии оборудованных учебных кабинетов, объектов для проведения практических занятий, объектов спорта, средств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ресурсах);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л) о поступлении финансовых и материальных средств и об их расходовании по итогам финансового года.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копий: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устава Учреждения;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лицензии на осуществление образовательной деятельности (с приложениями);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плана финансово-хозяйственной деятельности Учреждения, утвержденного в установленном законодательством Российской Федерации порядке;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локальных нормативных актов, правил внутреннего трудового распорядка, коллективного договора;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отчета о результатах самообследования. Показатели деятельности Учреждения, подлежащей самообследованию, </w:t>
      </w:r>
      <w:r w:rsidRPr="00A649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 </w:t>
      </w:r>
      <w:hyperlink r:id="rId4" w:tgtFrame="_blank" w:history="1">
        <w:r w:rsidRPr="00A64959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495F55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2.7. Информационные материалы вариативного блока могут быть расширены Учреждением и должны отвечать требованиям пунктов 2.1, 2.2, 2.3 настоящего  Положения.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5F55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  <w:t>3. Порядок размещения и обновления информации на сайте Учреждения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3.1. Учреждение обеспечивает координацию работ по информационному наполнению и обновлению сайта.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3.2. Учреждение самостоятельно обеспечивает: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постоянную поддержку сайта в работоспособном состоянии;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взаимодействие с внешними информационно-телекоммуникационными сетями, сетью Интернет;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ведение архива программного обеспечения, необходимого для восстановления и инсталляции сайта Учреждения;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  резервное копирование данных и настроек сайта Учреждения;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разграничение доступа персонала и пользователей к ресурсам сайта и правам на изменение информации;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  размещение материалов на сайте Учреждения;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3.3. Содержание сайта Учреждения формируется на основе информации, предоставляемой участниками образовательного процесса.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3.4. Сайт Учреждения размещается по адресу </w:t>
      </w:r>
      <w:r>
        <w:rPr>
          <w:rFonts w:ascii="Arial" w:hAnsi="Arial" w:cs="Arial"/>
          <w:color w:val="02859C"/>
          <w:sz w:val="20"/>
          <w:szCs w:val="20"/>
          <w:u w:val="single"/>
          <w:lang w:val="en-US" w:eastAsia="ru-RU"/>
        </w:rPr>
        <w:t>rodnichok</w:t>
      </w:r>
      <w:r w:rsidRPr="00DD0AEE">
        <w:rPr>
          <w:rFonts w:ascii="Arial" w:hAnsi="Arial" w:cs="Arial"/>
          <w:color w:val="02859C"/>
          <w:sz w:val="20"/>
          <w:szCs w:val="20"/>
          <w:u w:val="single"/>
          <w:lang w:eastAsia="ru-RU"/>
        </w:rPr>
        <w:t>-</w:t>
      </w:r>
      <w:r w:rsidRPr="00606D74">
        <w:rPr>
          <w:rFonts w:ascii="Arial" w:hAnsi="Arial" w:cs="Arial"/>
          <w:color w:val="02859C"/>
          <w:sz w:val="20"/>
          <w:szCs w:val="20"/>
          <w:u w:val="single"/>
          <w:lang w:eastAsia="ru-RU"/>
        </w:rPr>
        <w:t> </w:t>
      </w: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495F55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3.6.При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7 дней после утверждения указанных документов.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5F55" w:rsidRPr="00606D74" w:rsidRDefault="00495F55" w:rsidP="00A64959">
      <w:pPr>
        <w:shd w:val="clear" w:color="auto" w:fill="FFFFFF"/>
        <w:spacing w:after="0" w:line="240" w:lineRule="auto"/>
        <w:ind w:hanging="19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 Сайта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Информационная и программно-техническая поддержка Сайта возлагается на </w:t>
      </w:r>
      <w:r w:rsidRPr="00793E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администратора сайта</w:t>
      </w: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который обеспечивает: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разработку Сайта, а также изменение его дизайна и структуры в соответствии с возрастающими требованиями к подобным продуктам по мере развития информатизации,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размещение новой информации на Сайте, архивирование и удаление устаревшей информации,</w:t>
      </w:r>
    </w:p>
    <w:p w:rsidR="00495F55" w:rsidRPr="00606D74" w:rsidRDefault="00495F55" w:rsidP="00A64959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реализацию политики разграничения доступа и обеспечение безопасности информационных ресурсов Сайта.</w:t>
      </w:r>
    </w:p>
    <w:p w:rsidR="00495F55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95F55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95F55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95F55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95F55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95F55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b/>
          <w:bCs/>
          <w:color w:val="080808"/>
          <w:sz w:val="28"/>
          <w:szCs w:val="28"/>
          <w:lang w:eastAsia="ru-RU"/>
        </w:rPr>
        <w:t>5. Ответственность за обеспечение функционирования сайта Учреждения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Ответственность за недостоверное или некачественное предоставление информации (в т.ч. с ошибками) для размещения на Сайте несет ответственный сотрудник, предоставивший информацию.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Ответственность за своевременное предоставление информации Администратору для размещения на Сайте несут ответственные сотрудники, имеющие соответствующее поручение.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Ответственность за некачественное текущее сопровождение Сайта несет Администратор Сайта.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Некачественное текущее сопровождение может выражаться в: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несвоевременном размещении предоставляемой информации,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неоперативном принятии мер по исключению появления на Сайте ненормативной лексики,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совершении действий, повлекших причинение вреда информационному ресурсу, нарушение работоспособности или возможность несанкционированного доступа к Сайту,</w:t>
      </w:r>
    </w:p>
    <w:p w:rsidR="00495F55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невыполнении необходимых программно-технических мер по обеспечению целостности и доступности информационного ресурса, предотвращению несанкционированного доступа к Сайту.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5F55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Контроль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5F55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Контроль за выполнением обязанностей сотрудниками, ответственными за предоставление информации для размещения на Сайте, за выполнением обязанностей Администратора Сайта возлагается на заведующего Учреждением.</w:t>
      </w:r>
    </w:p>
    <w:p w:rsidR="00495F55" w:rsidRPr="00606D74" w:rsidRDefault="00495F55" w:rsidP="00A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5F55" w:rsidRDefault="00495F55"/>
    <w:sectPr w:rsidR="00495F55" w:rsidSect="003F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74"/>
    <w:rsid w:val="000750E1"/>
    <w:rsid w:val="000B0087"/>
    <w:rsid w:val="000E58E8"/>
    <w:rsid w:val="002105E6"/>
    <w:rsid w:val="002229F3"/>
    <w:rsid w:val="00243399"/>
    <w:rsid w:val="00257341"/>
    <w:rsid w:val="00262F16"/>
    <w:rsid w:val="002F24AE"/>
    <w:rsid w:val="003F3C75"/>
    <w:rsid w:val="004407F4"/>
    <w:rsid w:val="00495F55"/>
    <w:rsid w:val="005051C1"/>
    <w:rsid w:val="00606D74"/>
    <w:rsid w:val="00771258"/>
    <w:rsid w:val="00793E46"/>
    <w:rsid w:val="009A0803"/>
    <w:rsid w:val="00A037AA"/>
    <w:rsid w:val="00A20338"/>
    <w:rsid w:val="00A2747B"/>
    <w:rsid w:val="00A64959"/>
    <w:rsid w:val="00AD6BE2"/>
    <w:rsid w:val="00AE3C7E"/>
    <w:rsid w:val="00B1633D"/>
    <w:rsid w:val="00BB768E"/>
    <w:rsid w:val="00CB7DFF"/>
    <w:rsid w:val="00DB5A50"/>
    <w:rsid w:val="00DD0AEE"/>
    <w:rsid w:val="00DF4CD2"/>
    <w:rsid w:val="00F6157A"/>
    <w:rsid w:val="00F664DE"/>
    <w:rsid w:val="00F7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F6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F6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A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A2747B"/>
  </w:style>
  <w:style w:type="paragraph" w:customStyle="1" w:styleId="p14">
    <w:name w:val="p14"/>
    <w:basedOn w:val="Normal"/>
    <w:uiPriority w:val="99"/>
    <w:rsid w:val="00A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636aae9baab3b177ad90baf248cfd1db&amp;url=consultantplus%3A%2F%2Foffline%2Fref%3DDFCA9FA6E2F8BC48ABCFE24C38FBD843C07DD89A1A6D3B59F6C16C59103B7363196AE71A2E374DA7t9c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1542</Words>
  <Characters>8792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23</cp:revision>
  <cp:lastPrinted>2013-11-26T16:50:00Z</cp:lastPrinted>
  <dcterms:created xsi:type="dcterms:W3CDTF">2013-10-16T00:40:00Z</dcterms:created>
  <dcterms:modified xsi:type="dcterms:W3CDTF">2015-10-06T06:30:00Z</dcterms:modified>
</cp:coreProperties>
</file>