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B" w:rsidRDefault="00097BFB" w:rsidP="00097BF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97BFB" w:rsidRDefault="00097BFB" w:rsidP="00097BF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97BFB" w:rsidRPr="009E44DC" w:rsidRDefault="00097BFB" w:rsidP="00097BF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E44DC">
        <w:rPr>
          <w:rFonts w:ascii="Times New Roman" w:hAnsi="Times New Roman" w:cs="Times New Roman"/>
          <w:b/>
          <w:sz w:val="72"/>
          <w:szCs w:val="72"/>
        </w:rPr>
        <w:t>План работы консультационного пункта</w:t>
      </w:r>
    </w:p>
    <w:p w:rsidR="00097BFB" w:rsidRDefault="00097BFB" w:rsidP="00097BF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E44DC">
        <w:rPr>
          <w:rFonts w:ascii="Times New Roman" w:hAnsi="Times New Roman" w:cs="Times New Roman"/>
          <w:b/>
          <w:sz w:val="72"/>
          <w:szCs w:val="72"/>
        </w:rPr>
        <w:t>в МБДОУ  Полянский детский сад «Родничок»</w:t>
      </w:r>
    </w:p>
    <w:p w:rsidR="00097BFB" w:rsidRPr="009E44DC" w:rsidRDefault="00097BFB" w:rsidP="00097BF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9E44DC">
        <w:rPr>
          <w:rFonts w:ascii="Times New Roman" w:hAnsi="Times New Roman" w:cs="Times New Roman"/>
          <w:b/>
          <w:sz w:val="72"/>
          <w:szCs w:val="72"/>
        </w:rPr>
        <w:t>общеразвивающего</w:t>
      </w:r>
      <w:proofErr w:type="spellEnd"/>
      <w:r w:rsidRPr="009E44DC">
        <w:rPr>
          <w:rFonts w:ascii="Times New Roman" w:hAnsi="Times New Roman" w:cs="Times New Roman"/>
          <w:b/>
          <w:sz w:val="72"/>
          <w:szCs w:val="72"/>
        </w:rPr>
        <w:t xml:space="preserve"> вида  </w:t>
      </w:r>
    </w:p>
    <w:p w:rsidR="00097BFB" w:rsidRPr="009E44DC" w:rsidRDefault="00097BFB" w:rsidP="00097BF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E44DC">
        <w:rPr>
          <w:rFonts w:ascii="Times New Roman" w:hAnsi="Times New Roman" w:cs="Times New Roman"/>
          <w:b/>
          <w:sz w:val="72"/>
          <w:szCs w:val="72"/>
        </w:rPr>
        <w:t>на 201</w:t>
      </w:r>
      <w:r>
        <w:rPr>
          <w:rFonts w:ascii="Times New Roman" w:hAnsi="Times New Roman" w:cs="Times New Roman"/>
          <w:b/>
          <w:sz w:val="72"/>
          <w:szCs w:val="72"/>
        </w:rPr>
        <w:t>8</w:t>
      </w:r>
      <w:r w:rsidRPr="009E44DC">
        <w:rPr>
          <w:rFonts w:ascii="Times New Roman" w:hAnsi="Times New Roman" w:cs="Times New Roman"/>
          <w:b/>
          <w:sz w:val="72"/>
          <w:szCs w:val="72"/>
        </w:rPr>
        <w:t>-201</w:t>
      </w:r>
      <w:r>
        <w:rPr>
          <w:rFonts w:ascii="Times New Roman" w:hAnsi="Times New Roman" w:cs="Times New Roman"/>
          <w:b/>
          <w:sz w:val="72"/>
          <w:szCs w:val="72"/>
        </w:rPr>
        <w:t xml:space="preserve">9 </w:t>
      </w:r>
      <w:proofErr w:type="spellStart"/>
      <w:r w:rsidRPr="009E44DC">
        <w:rPr>
          <w:rFonts w:ascii="Times New Roman" w:hAnsi="Times New Roman" w:cs="Times New Roman"/>
          <w:b/>
          <w:sz w:val="72"/>
          <w:szCs w:val="72"/>
        </w:rPr>
        <w:t>уч</w:t>
      </w:r>
      <w:proofErr w:type="gramStart"/>
      <w:r w:rsidRPr="009E44DC">
        <w:rPr>
          <w:rFonts w:ascii="Times New Roman" w:hAnsi="Times New Roman" w:cs="Times New Roman"/>
          <w:b/>
          <w:sz w:val="72"/>
          <w:szCs w:val="72"/>
        </w:rPr>
        <w:t>.г</w:t>
      </w:r>
      <w:proofErr w:type="gramEnd"/>
      <w:r w:rsidRPr="009E44DC">
        <w:rPr>
          <w:rFonts w:ascii="Times New Roman" w:hAnsi="Times New Roman" w:cs="Times New Roman"/>
          <w:b/>
          <w:sz w:val="72"/>
          <w:szCs w:val="72"/>
        </w:rPr>
        <w:t>од</w:t>
      </w:r>
      <w:proofErr w:type="spellEnd"/>
    </w:p>
    <w:p w:rsidR="00097BFB" w:rsidRPr="009E44DC" w:rsidRDefault="00097BFB" w:rsidP="00097BF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97BFB" w:rsidRDefault="00097BFB" w:rsidP="00097B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7BFB" w:rsidRDefault="00097BFB" w:rsidP="00097B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7BFB" w:rsidRDefault="00097BFB" w:rsidP="00097B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7BFB" w:rsidRDefault="00097BFB" w:rsidP="00097B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7BFB" w:rsidRDefault="00097BFB" w:rsidP="00097B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7BFB" w:rsidRDefault="00097BFB" w:rsidP="00097BFB">
      <w:pPr>
        <w:rPr>
          <w:rFonts w:ascii="Times New Roman" w:hAnsi="Times New Roman" w:cs="Times New Roman"/>
          <w:b/>
          <w:sz w:val="36"/>
          <w:szCs w:val="36"/>
        </w:rPr>
      </w:pPr>
    </w:p>
    <w:p w:rsidR="00097BFB" w:rsidRDefault="00097BFB" w:rsidP="00097BFB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894"/>
        <w:gridCol w:w="1698"/>
        <w:gridCol w:w="1237"/>
        <w:gridCol w:w="3633"/>
      </w:tblGrid>
      <w:tr w:rsidR="00097BFB" w:rsidTr="00BD0C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Специалисты,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97BFB" w:rsidTr="00BD0C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097BFB" w:rsidRDefault="00097BFB" w:rsidP="00BD0CB1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Воспитатель-Криканова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97BFB" w:rsidRP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7BF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приема детей в ДОУ.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Полоролевое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 детей 5-7 лет.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BFB" w:rsidTr="00BD0C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авед.п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ВМР Горина О.А.</w:t>
            </w:r>
          </w:p>
          <w:p w:rsidR="00097BFB" w:rsidRDefault="00097BFB" w:rsidP="00BD0CB1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Сорокина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 программы в ДОУ.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дошкольного возраста.</w:t>
            </w:r>
          </w:p>
        </w:tc>
      </w:tr>
      <w:tr w:rsidR="00097BFB" w:rsidTr="00BD0C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097BFB" w:rsidRDefault="00097BFB" w:rsidP="00BD0CB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Кризисы в дошкольном возрасте.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пальчиковых игр и театра в развитии речи дошкольников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FB" w:rsidTr="00BD0C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огачева М.Д.</w:t>
            </w:r>
          </w:p>
          <w:p w:rsidR="00097BFB" w:rsidRDefault="00097BFB" w:rsidP="00BD0CB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алхазян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неделя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речи ребенка. Рекомендации.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Культурно-гигиенические навыки в раннем возрасте.</w:t>
            </w:r>
          </w:p>
        </w:tc>
      </w:tr>
      <w:tr w:rsidR="00097BFB" w:rsidTr="00BD0C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авьялова М.В.</w:t>
            </w:r>
          </w:p>
          <w:p w:rsidR="00097BFB" w:rsidRDefault="00097BFB" w:rsidP="00BD0CB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иницына В.К.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Ноябрь 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неделя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трудолюбия у дошкольников. Как знакомить детей с трудом взрослых.</w:t>
            </w:r>
          </w:p>
          <w:p w:rsidR="00097BFB" w:rsidRDefault="00097BFB" w:rsidP="00BD0C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в период адаптации ребенка к детскому саду.</w:t>
            </w:r>
          </w:p>
          <w:p w:rsidR="00097BFB" w:rsidRDefault="00097BFB" w:rsidP="00BD0C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7BFB" w:rsidTr="00BD0C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Семенова И.Н.</w:t>
            </w:r>
          </w:p>
          <w:p w:rsidR="00097BFB" w:rsidRDefault="00097BFB" w:rsidP="00BD0CB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Ловягина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 неделя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Pr="00097BFB" w:rsidRDefault="00097BFB" w:rsidP="00BD0C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7BFB">
              <w:rPr>
                <w:rFonts w:ascii="Times New Roman" w:hAnsi="Times New Roman"/>
                <w:b/>
                <w:sz w:val="24"/>
                <w:szCs w:val="24"/>
              </w:rPr>
              <w:t>Музыкально-дидактические игры.</w:t>
            </w:r>
          </w:p>
          <w:p w:rsidR="00097BFB" w:rsidRDefault="00097BFB" w:rsidP="00BD0C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Сюжетно-ролевая игра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сновной вид детской деятельности.</w:t>
            </w:r>
          </w:p>
        </w:tc>
      </w:tr>
      <w:tr w:rsidR="00097BFB" w:rsidTr="00BD0C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Дасаева Е.В.</w:t>
            </w:r>
          </w:p>
          <w:p w:rsidR="00097BFB" w:rsidRDefault="00097BFB" w:rsidP="00BD0CB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Полякова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 неделя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Влияние фольклора на развитие детей дошкольного возраста.</w:t>
            </w:r>
          </w:p>
          <w:p w:rsidR="00097BFB" w:rsidRDefault="00097BFB" w:rsidP="00BD0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дошкольников с родным краем.</w:t>
            </w:r>
          </w:p>
        </w:tc>
      </w:tr>
      <w:tr w:rsidR="00097BFB" w:rsidTr="00BD0C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Забелина С.Н.</w:t>
            </w:r>
          </w:p>
          <w:p w:rsidR="00097BFB" w:rsidRDefault="00097BFB" w:rsidP="00BD0CB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Цыганкова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 неделя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Витаминизация в ДОУ.</w:t>
            </w:r>
          </w:p>
          <w:p w:rsidR="00097BFB" w:rsidRDefault="00097BFB" w:rsidP="00BD0C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трудолюбия у дошкольников. Как знакомить детей с трудом взрослых.</w:t>
            </w:r>
          </w:p>
          <w:p w:rsidR="00097BFB" w:rsidRDefault="00097BFB" w:rsidP="00BD0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BFB" w:rsidTr="00BD0C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097BFB" w:rsidRDefault="00097BFB" w:rsidP="00BD0CB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Воспиатель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Кузнецова З.А.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Январь 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неделя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дня.</w:t>
            </w:r>
          </w:p>
          <w:p w:rsidR="00097BFB" w:rsidRDefault="00097BFB" w:rsidP="00BD0CB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097BFB" w:rsidRDefault="00097BFB" w:rsidP="00BD0CB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097BFB" w:rsidRDefault="00097BFB" w:rsidP="00BD0C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театра в детском саду.</w:t>
            </w:r>
          </w:p>
        </w:tc>
      </w:tr>
      <w:tr w:rsidR="00097BFB" w:rsidTr="00BD0C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ВМР Горина О.А.</w:t>
            </w:r>
          </w:p>
          <w:p w:rsidR="00097BFB" w:rsidRDefault="00097BFB" w:rsidP="00BD0CB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Н.Е.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  неделя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Праздники в детском саду.</w:t>
            </w:r>
          </w:p>
          <w:p w:rsidR="00097BFB" w:rsidRDefault="00097BFB" w:rsidP="00BD0C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безопасности и жизнедеятельности в детском саду через различные виды деятельности.</w:t>
            </w:r>
          </w:p>
        </w:tc>
      </w:tr>
      <w:tr w:rsidR="00097BFB" w:rsidTr="00BD0C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Психлог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097BFB" w:rsidRDefault="00097BFB" w:rsidP="00BD0CB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аликва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Февраль 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неделя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Пескотерапия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Что это?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Логика для малышей.</w:t>
            </w:r>
          </w:p>
        </w:tc>
      </w:tr>
      <w:tr w:rsidR="00097BFB" w:rsidTr="00BD0C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огачева М.Д.</w:t>
            </w:r>
          </w:p>
          <w:p w:rsidR="00097BFB" w:rsidRDefault="00097BFB" w:rsidP="00BD0CB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идейкина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Февраль 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неделя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 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нарушения речи детей дошкольного возраста и их причины.</w:t>
            </w:r>
          </w:p>
          <w:p w:rsidR="00097BFB" w:rsidRDefault="00097BFB" w:rsidP="00BD0C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 разнообразными изобразительными средствами.</w:t>
            </w:r>
          </w:p>
        </w:tc>
      </w:tr>
      <w:tr w:rsidR="00097BFB" w:rsidTr="00BD0C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Инструктор ФИЗО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авьялова М.В.</w:t>
            </w:r>
          </w:p>
          <w:p w:rsidR="00097BFB" w:rsidRDefault="00097BFB" w:rsidP="00BD0CB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гнатьева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 неделя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игры.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Патриотизм в дошкольном возрасте.</w:t>
            </w:r>
          </w:p>
        </w:tc>
      </w:tr>
      <w:tr w:rsidR="00097BFB" w:rsidTr="00BD0C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Семенова И.Н.</w:t>
            </w:r>
          </w:p>
          <w:p w:rsidR="00097BFB" w:rsidRDefault="00097BFB" w:rsidP="00BD0CB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 неделя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 музыка для всех.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 за птицами родного края с детьми дошкольного возраста.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FB" w:rsidTr="00BD0C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Дасаева Е.В.</w:t>
            </w:r>
          </w:p>
          <w:p w:rsidR="00097BFB" w:rsidRDefault="00097BFB" w:rsidP="00BD0CB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олодина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 неделя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Фольклорные игры.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научить детей дошкольного возраста слушать русские народные сказки.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FB" w:rsidTr="00BD0C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–Забелина С.Н.</w:t>
            </w:r>
          </w:p>
          <w:p w:rsidR="00097BFB" w:rsidRDefault="00097BFB" w:rsidP="00BD0CB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Воспитатель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азеннова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Апрель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 неделя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13.00-13.30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гриппа и ОРВИ.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 за природой с детьми дошкольного возраста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BFB" w:rsidTr="00BD0C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Заведующий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097BFB" w:rsidRDefault="00097BFB" w:rsidP="00BD0CB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остенко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Май 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неделя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Документация при оформлении в детский сад.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«Игра как средство образовательной</w:t>
            </w: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деятельности в условиях реализации</w:t>
            </w: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ФГОС</w:t>
            </w: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BFB" w:rsidTr="00BD0C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FB" w:rsidRDefault="00097BFB" w:rsidP="00BD0CB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ВМР –Горина О.А.</w:t>
            </w:r>
          </w:p>
          <w:p w:rsidR="00097BFB" w:rsidRDefault="00097BFB" w:rsidP="00BD0CB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 неделя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развивающего обучения, используемая в ДОУ.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в летний оздоровительный период.</w:t>
            </w: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FB" w:rsidRDefault="00097BFB" w:rsidP="00BD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7BFB" w:rsidRDefault="00097BFB" w:rsidP="00097BFB">
      <w:pPr>
        <w:rPr>
          <w:rFonts w:ascii="Times New Roman" w:hAnsi="Times New Roman" w:cs="Times New Roman"/>
          <w:b/>
          <w:sz w:val="24"/>
          <w:szCs w:val="24"/>
        </w:rPr>
      </w:pPr>
    </w:p>
    <w:p w:rsidR="00097BFB" w:rsidRDefault="00097BFB" w:rsidP="00097BFB"/>
    <w:p w:rsidR="006C0DDE" w:rsidRDefault="00097BFB"/>
    <w:sectPr w:rsidR="006C0DDE" w:rsidSect="009E44DC">
      <w:pgSz w:w="11906" w:h="16838" w:code="9"/>
      <w:pgMar w:top="1134" w:right="851" w:bottom="1134" w:left="1701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880"/>
    <w:multiLevelType w:val="hybridMultilevel"/>
    <w:tmpl w:val="E022F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82EDE"/>
    <w:multiLevelType w:val="hybridMultilevel"/>
    <w:tmpl w:val="59847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12A8"/>
    <w:multiLevelType w:val="hybridMultilevel"/>
    <w:tmpl w:val="C11CC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4709F"/>
    <w:multiLevelType w:val="hybridMultilevel"/>
    <w:tmpl w:val="AEEE5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36EE9"/>
    <w:multiLevelType w:val="hybridMultilevel"/>
    <w:tmpl w:val="618ED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B1A55"/>
    <w:multiLevelType w:val="hybridMultilevel"/>
    <w:tmpl w:val="DD4E7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04CCB"/>
    <w:multiLevelType w:val="hybridMultilevel"/>
    <w:tmpl w:val="74008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44E3B"/>
    <w:multiLevelType w:val="hybridMultilevel"/>
    <w:tmpl w:val="DA1E4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93D6C"/>
    <w:multiLevelType w:val="hybridMultilevel"/>
    <w:tmpl w:val="14322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D583F"/>
    <w:multiLevelType w:val="hybridMultilevel"/>
    <w:tmpl w:val="50A40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57397"/>
    <w:multiLevelType w:val="hybridMultilevel"/>
    <w:tmpl w:val="686EA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50621C"/>
    <w:multiLevelType w:val="hybridMultilevel"/>
    <w:tmpl w:val="27D6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966B0"/>
    <w:multiLevelType w:val="hybridMultilevel"/>
    <w:tmpl w:val="7E40F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340D1"/>
    <w:multiLevelType w:val="hybridMultilevel"/>
    <w:tmpl w:val="C28C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F0DFD"/>
    <w:multiLevelType w:val="hybridMultilevel"/>
    <w:tmpl w:val="CCF68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D270D"/>
    <w:multiLevelType w:val="hybridMultilevel"/>
    <w:tmpl w:val="CBC25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2431B"/>
    <w:multiLevelType w:val="hybridMultilevel"/>
    <w:tmpl w:val="6DFE0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1E4971"/>
    <w:multiLevelType w:val="hybridMultilevel"/>
    <w:tmpl w:val="6B7E5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BFB"/>
    <w:rsid w:val="00097BFB"/>
    <w:rsid w:val="006B1013"/>
    <w:rsid w:val="0073489D"/>
    <w:rsid w:val="007B3910"/>
    <w:rsid w:val="00896734"/>
    <w:rsid w:val="008A476C"/>
    <w:rsid w:val="00CE2F0F"/>
    <w:rsid w:val="00F0378B"/>
    <w:rsid w:val="00FB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FB"/>
    <w:pPr>
      <w:ind w:left="720"/>
      <w:contextualSpacing/>
    </w:pPr>
  </w:style>
  <w:style w:type="character" w:customStyle="1" w:styleId="apple-converted-space">
    <w:name w:val="apple-converted-space"/>
    <w:basedOn w:val="a0"/>
    <w:rsid w:val="00097BFB"/>
  </w:style>
  <w:style w:type="table" w:styleId="a4">
    <w:name w:val="Table Grid"/>
    <w:basedOn w:val="a1"/>
    <w:uiPriority w:val="59"/>
    <w:rsid w:val="0009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586</Words>
  <Characters>3345</Characters>
  <Application>Microsoft Office Word</Application>
  <DocSecurity>0</DocSecurity>
  <Lines>27</Lines>
  <Paragraphs>7</Paragraphs>
  <ScaleCrop>false</ScaleCrop>
  <Company>diakov.net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2018-09-11T07:52:00Z</cp:lastPrinted>
  <dcterms:created xsi:type="dcterms:W3CDTF">2018-09-11T07:47:00Z</dcterms:created>
  <dcterms:modified xsi:type="dcterms:W3CDTF">2018-09-11T07:52:00Z</dcterms:modified>
</cp:coreProperties>
</file>